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FF" w:rsidRPr="007E4CEB" w:rsidRDefault="00C142D2" w:rsidP="007E4CEB">
      <w:pPr>
        <w:rPr>
          <w:rFonts w:ascii="Calibri Light" w:hAnsi="Calibri Light"/>
          <w:b/>
          <w:sz w:val="24"/>
          <w:szCs w:val="24"/>
        </w:rPr>
      </w:pPr>
      <w:r w:rsidRPr="007E4CEB">
        <w:rPr>
          <w:rFonts w:ascii="Calibri Light" w:hAnsi="Calibri Light"/>
          <w:b/>
          <w:sz w:val="24"/>
          <w:szCs w:val="24"/>
        </w:rPr>
        <w:t>Kyneton Primary School –</w:t>
      </w:r>
      <w:r w:rsidR="007E4CEB">
        <w:rPr>
          <w:rFonts w:ascii="Calibri Light" w:hAnsi="Calibri Light"/>
          <w:b/>
          <w:sz w:val="24"/>
          <w:szCs w:val="24"/>
        </w:rPr>
        <w:t xml:space="preserve"> c</w:t>
      </w:r>
      <w:r w:rsidRPr="007E4CEB">
        <w:rPr>
          <w:rFonts w:ascii="Calibri Light" w:hAnsi="Calibri Light"/>
          <w:b/>
          <w:sz w:val="24"/>
          <w:szCs w:val="24"/>
        </w:rPr>
        <w:t xml:space="preserve">ommunity </w:t>
      </w:r>
      <w:r w:rsidR="00D64CBF" w:rsidRPr="007E4CEB">
        <w:rPr>
          <w:rFonts w:ascii="Calibri Light" w:hAnsi="Calibri Light"/>
          <w:b/>
          <w:sz w:val="24"/>
          <w:szCs w:val="24"/>
        </w:rPr>
        <w:t>consultation f</w:t>
      </w:r>
      <w:r w:rsidRPr="007E4CEB">
        <w:rPr>
          <w:rFonts w:ascii="Calibri Light" w:hAnsi="Calibri Light"/>
          <w:b/>
          <w:sz w:val="24"/>
          <w:szCs w:val="24"/>
        </w:rPr>
        <w:t>indings</w:t>
      </w:r>
      <w:r w:rsidR="00D64CBF" w:rsidRPr="007E4CEB">
        <w:rPr>
          <w:rFonts w:ascii="Calibri Light" w:hAnsi="Calibri Light"/>
          <w:b/>
          <w:sz w:val="24"/>
          <w:szCs w:val="24"/>
        </w:rPr>
        <w:t xml:space="preserve"> &amp; recommendation to Government</w:t>
      </w:r>
    </w:p>
    <w:p w:rsidR="00117ED9" w:rsidRDefault="00C60460" w:rsidP="00C60460">
      <w:pPr>
        <w:pStyle w:val="PlainText"/>
        <w:rPr>
          <w:rFonts w:ascii="Calibri Light" w:hAnsi="Calibri Light"/>
          <w:sz w:val="24"/>
          <w:szCs w:val="24"/>
        </w:rPr>
      </w:pPr>
      <w:r w:rsidRPr="00117ED9">
        <w:rPr>
          <w:rFonts w:ascii="Calibri Light" w:hAnsi="Calibri Light"/>
          <w:sz w:val="24"/>
          <w:szCs w:val="24"/>
        </w:rPr>
        <w:t>In April this year</w:t>
      </w:r>
      <w:r w:rsidR="002C1F82">
        <w:rPr>
          <w:rFonts w:ascii="Calibri Light" w:hAnsi="Calibri Light"/>
          <w:sz w:val="24"/>
          <w:szCs w:val="24"/>
        </w:rPr>
        <w:t>,</w:t>
      </w:r>
      <w:r w:rsidRPr="00117ED9">
        <w:rPr>
          <w:rFonts w:ascii="Calibri Light" w:hAnsi="Calibri Light"/>
          <w:sz w:val="24"/>
          <w:szCs w:val="24"/>
        </w:rPr>
        <w:t xml:space="preserve"> the </w:t>
      </w:r>
      <w:r w:rsidR="00117ED9">
        <w:rPr>
          <w:rFonts w:ascii="Calibri Light" w:hAnsi="Calibri Light"/>
          <w:sz w:val="24"/>
          <w:szCs w:val="24"/>
        </w:rPr>
        <w:t>Victorian Government</w:t>
      </w:r>
      <w:r w:rsidRPr="00117ED9">
        <w:rPr>
          <w:rFonts w:ascii="Calibri Light" w:hAnsi="Calibri Light"/>
          <w:sz w:val="24"/>
          <w:szCs w:val="24"/>
        </w:rPr>
        <w:t xml:space="preserve"> announce</w:t>
      </w:r>
      <w:r w:rsidR="00117ED9">
        <w:rPr>
          <w:rFonts w:ascii="Calibri Light" w:hAnsi="Calibri Light"/>
          <w:sz w:val="24"/>
          <w:szCs w:val="24"/>
        </w:rPr>
        <w:t>d</w:t>
      </w:r>
      <w:r w:rsidRPr="00117ED9">
        <w:rPr>
          <w:rFonts w:ascii="Calibri Light" w:hAnsi="Calibri Light"/>
          <w:sz w:val="24"/>
          <w:szCs w:val="24"/>
        </w:rPr>
        <w:t xml:space="preserve"> $3.5 million of funding to either refurbish buildings at Baynton Street or relocate to Edgecombe Street a</w:t>
      </w:r>
      <w:r w:rsidR="00117ED9">
        <w:rPr>
          <w:rFonts w:ascii="Calibri Light" w:hAnsi="Calibri Light"/>
          <w:sz w:val="24"/>
          <w:szCs w:val="24"/>
        </w:rPr>
        <w:t xml:space="preserve">nd build a new primary school. </w:t>
      </w:r>
    </w:p>
    <w:p w:rsidR="00117ED9" w:rsidRDefault="00117ED9" w:rsidP="00C60460">
      <w:pPr>
        <w:pStyle w:val="PlainText"/>
        <w:rPr>
          <w:rFonts w:ascii="Calibri Light" w:hAnsi="Calibri Light"/>
          <w:sz w:val="24"/>
          <w:szCs w:val="24"/>
        </w:rPr>
      </w:pPr>
    </w:p>
    <w:p w:rsidR="00117ED9" w:rsidRDefault="00117ED9" w:rsidP="00C60460">
      <w:pPr>
        <w:pStyle w:val="PlainText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The Government</w:t>
      </w:r>
      <w:r w:rsidR="00C60460" w:rsidRPr="00117ED9">
        <w:rPr>
          <w:rFonts w:ascii="Calibri Light" w:hAnsi="Calibri Light"/>
          <w:sz w:val="24"/>
          <w:szCs w:val="24"/>
        </w:rPr>
        <w:t xml:space="preserve"> announcement was subject to community consultation to decide the future location of Kyneton Primary School.</w:t>
      </w:r>
      <w:r w:rsidR="00DB4A8B">
        <w:rPr>
          <w:rFonts w:ascii="Calibri Light" w:hAnsi="Calibri Light"/>
          <w:sz w:val="24"/>
          <w:szCs w:val="24"/>
        </w:rPr>
        <w:t xml:space="preserve"> Therefore, to accurately reflect the views of the school and broader community, the School Council initiated an independent consultation process that included a public forum and </w:t>
      </w:r>
      <w:r w:rsidR="0027474D">
        <w:rPr>
          <w:rFonts w:ascii="Calibri Light" w:hAnsi="Calibri Light"/>
          <w:sz w:val="24"/>
          <w:szCs w:val="24"/>
        </w:rPr>
        <w:t xml:space="preserve">community </w:t>
      </w:r>
      <w:r w:rsidR="00DB4A8B">
        <w:rPr>
          <w:rFonts w:ascii="Calibri Light" w:hAnsi="Calibri Light"/>
          <w:sz w:val="24"/>
          <w:szCs w:val="24"/>
        </w:rPr>
        <w:t>survey.</w:t>
      </w:r>
    </w:p>
    <w:p w:rsidR="00117ED9" w:rsidRPr="00117ED9" w:rsidRDefault="00117ED9" w:rsidP="00117ED9">
      <w:pPr>
        <w:pStyle w:val="Heading2"/>
        <w:rPr>
          <w:rFonts w:ascii="Calibri Light" w:hAnsi="Calibri Light"/>
          <w:sz w:val="24"/>
          <w:szCs w:val="24"/>
        </w:rPr>
      </w:pPr>
      <w:r w:rsidRPr="00117ED9">
        <w:rPr>
          <w:rFonts w:ascii="Calibri Light" w:hAnsi="Calibri Light"/>
          <w:sz w:val="24"/>
          <w:szCs w:val="24"/>
        </w:rPr>
        <w:t>C</w:t>
      </w:r>
      <w:r w:rsidR="00DB4A8B">
        <w:rPr>
          <w:rFonts w:ascii="Calibri Light" w:hAnsi="Calibri Light"/>
          <w:sz w:val="24"/>
          <w:szCs w:val="24"/>
        </w:rPr>
        <w:t>ommunity c</w:t>
      </w:r>
      <w:r w:rsidRPr="00117ED9">
        <w:rPr>
          <w:rFonts w:ascii="Calibri Light" w:hAnsi="Calibri Light"/>
          <w:sz w:val="24"/>
          <w:szCs w:val="24"/>
        </w:rPr>
        <w:t>onsultation process</w:t>
      </w:r>
    </w:p>
    <w:p w:rsidR="00DB4A8B" w:rsidRDefault="00C60460" w:rsidP="00DB4A8B">
      <w:pPr>
        <w:pStyle w:val="PlainText"/>
        <w:rPr>
          <w:rFonts w:ascii="Calibri Light" w:hAnsi="Calibri Light"/>
          <w:sz w:val="24"/>
          <w:szCs w:val="24"/>
        </w:rPr>
      </w:pPr>
      <w:r w:rsidRPr="00117ED9">
        <w:rPr>
          <w:rFonts w:ascii="Calibri Light" w:hAnsi="Calibri Light"/>
          <w:sz w:val="24"/>
          <w:szCs w:val="24"/>
        </w:rPr>
        <w:t>In May</w:t>
      </w:r>
      <w:r w:rsidR="00117ED9">
        <w:rPr>
          <w:rFonts w:ascii="Calibri Light" w:hAnsi="Calibri Light"/>
          <w:sz w:val="24"/>
          <w:szCs w:val="24"/>
        </w:rPr>
        <w:t xml:space="preserve"> 2014, </w:t>
      </w:r>
      <w:r w:rsidRPr="00117ED9">
        <w:rPr>
          <w:rFonts w:ascii="Calibri Light" w:hAnsi="Calibri Light"/>
          <w:sz w:val="24"/>
          <w:szCs w:val="24"/>
        </w:rPr>
        <w:t xml:space="preserve">the School Council engaged Miriam O'Brien Consulting to facilitate the </w:t>
      </w:r>
      <w:r w:rsidR="00117ED9">
        <w:rPr>
          <w:rFonts w:ascii="Calibri Light" w:hAnsi="Calibri Light"/>
          <w:sz w:val="24"/>
          <w:szCs w:val="24"/>
        </w:rPr>
        <w:t xml:space="preserve">community consultation process. </w:t>
      </w:r>
    </w:p>
    <w:p w:rsidR="00DB4A8B" w:rsidRDefault="00DB4A8B" w:rsidP="00DB4A8B">
      <w:pPr>
        <w:pStyle w:val="PlainText"/>
        <w:rPr>
          <w:rFonts w:ascii="Calibri Light" w:hAnsi="Calibri Light"/>
          <w:sz w:val="24"/>
          <w:szCs w:val="24"/>
        </w:rPr>
      </w:pPr>
    </w:p>
    <w:p w:rsidR="00117ED9" w:rsidRPr="00117ED9" w:rsidRDefault="00117ED9" w:rsidP="00DB4A8B">
      <w:pPr>
        <w:pStyle w:val="PlainText"/>
        <w:rPr>
          <w:rFonts w:ascii="Calibri Light" w:hAnsi="Calibri Light"/>
          <w:sz w:val="24"/>
          <w:szCs w:val="24"/>
        </w:rPr>
      </w:pPr>
      <w:r w:rsidRPr="00117ED9">
        <w:rPr>
          <w:rFonts w:ascii="Calibri Light" w:hAnsi="Calibri Light"/>
          <w:sz w:val="24"/>
          <w:szCs w:val="24"/>
        </w:rPr>
        <w:t>The main purpose of the consultation pro</w:t>
      </w:r>
      <w:r>
        <w:rPr>
          <w:rFonts w:ascii="Calibri Light" w:hAnsi="Calibri Light"/>
          <w:sz w:val="24"/>
          <w:szCs w:val="24"/>
        </w:rPr>
        <w:t xml:space="preserve">cess </w:t>
      </w:r>
      <w:r w:rsidRPr="00117ED9">
        <w:rPr>
          <w:rFonts w:ascii="Calibri Light" w:hAnsi="Calibri Light"/>
          <w:sz w:val="24"/>
          <w:szCs w:val="24"/>
        </w:rPr>
        <w:t>was to determine the level of support for each of the two options:</w:t>
      </w:r>
      <w:r w:rsidR="00DB4A8B">
        <w:rPr>
          <w:rFonts w:ascii="Calibri Light" w:hAnsi="Calibri Light"/>
          <w:sz w:val="24"/>
          <w:szCs w:val="24"/>
        </w:rPr>
        <w:br/>
      </w:r>
    </w:p>
    <w:p w:rsidR="00117ED9" w:rsidRPr="00117ED9" w:rsidRDefault="002C1F82" w:rsidP="00117ED9">
      <w:pPr>
        <w:pStyle w:val="ListParagraph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R</w:t>
      </w:r>
      <w:r w:rsidR="00117ED9" w:rsidRPr="00117ED9">
        <w:rPr>
          <w:rFonts w:ascii="Calibri Light" w:hAnsi="Calibri Light"/>
          <w:sz w:val="24"/>
          <w:szCs w:val="24"/>
        </w:rPr>
        <w:t>elocating Kyneton Primary School and build a new school on a greenfield site in Edgecombe Street; and</w:t>
      </w:r>
    </w:p>
    <w:p w:rsidR="00117ED9" w:rsidRDefault="002C1F82" w:rsidP="00117ED9">
      <w:pPr>
        <w:pStyle w:val="ListParagraph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 w:rsidRPr="00117ED9">
        <w:rPr>
          <w:rFonts w:ascii="Calibri Light" w:hAnsi="Calibri Light"/>
          <w:sz w:val="24"/>
          <w:szCs w:val="24"/>
        </w:rPr>
        <w:t>Refurbish</w:t>
      </w:r>
      <w:r w:rsidR="00117ED9" w:rsidRPr="00117ED9">
        <w:rPr>
          <w:rFonts w:ascii="Calibri Light" w:hAnsi="Calibri Light"/>
          <w:sz w:val="24"/>
          <w:szCs w:val="24"/>
        </w:rPr>
        <w:t xml:space="preserve"> Kyneton Primary School on its current site in Baynton Street.</w:t>
      </w:r>
      <w:r w:rsidR="00117ED9">
        <w:rPr>
          <w:rFonts w:ascii="Calibri Light" w:hAnsi="Calibri Light"/>
          <w:sz w:val="24"/>
          <w:szCs w:val="24"/>
        </w:rPr>
        <w:br/>
      </w:r>
    </w:p>
    <w:p w:rsidR="00C60460" w:rsidRDefault="00117ED9" w:rsidP="00C60460">
      <w:pPr>
        <w:pStyle w:val="PlainText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 p</w:t>
      </w:r>
      <w:r w:rsidR="00C60460" w:rsidRPr="00117ED9">
        <w:rPr>
          <w:rFonts w:ascii="Calibri Light" w:hAnsi="Calibri Light"/>
          <w:sz w:val="24"/>
          <w:szCs w:val="24"/>
        </w:rPr>
        <w:t xml:space="preserve">ublic </w:t>
      </w:r>
      <w:r>
        <w:rPr>
          <w:rFonts w:ascii="Calibri Light" w:hAnsi="Calibri Light"/>
          <w:sz w:val="24"/>
          <w:szCs w:val="24"/>
        </w:rPr>
        <w:t>f</w:t>
      </w:r>
      <w:r w:rsidR="00C60460" w:rsidRPr="00117ED9">
        <w:rPr>
          <w:rFonts w:ascii="Calibri Light" w:hAnsi="Calibri Light"/>
          <w:sz w:val="24"/>
          <w:szCs w:val="24"/>
        </w:rPr>
        <w:t>orum was held on 16 June with approximately 80 people representing many sections of the community</w:t>
      </w:r>
      <w:r>
        <w:rPr>
          <w:rFonts w:ascii="Calibri Light" w:hAnsi="Calibri Light"/>
          <w:sz w:val="24"/>
          <w:szCs w:val="24"/>
        </w:rPr>
        <w:t xml:space="preserve"> attending</w:t>
      </w:r>
      <w:r w:rsidR="00C60460" w:rsidRPr="00117ED9">
        <w:rPr>
          <w:rFonts w:ascii="Calibri Light" w:hAnsi="Calibri Light"/>
          <w:sz w:val="24"/>
          <w:szCs w:val="24"/>
        </w:rPr>
        <w:t>. Focus sessions were</w:t>
      </w:r>
      <w:r>
        <w:rPr>
          <w:rFonts w:ascii="Calibri Light" w:hAnsi="Calibri Light"/>
          <w:sz w:val="24"/>
          <w:szCs w:val="24"/>
        </w:rPr>
        <w:t xml:space="preserve"> also</w:t>
      </w:r>
      <w:r w:rsidR="00C60460" w:rsidRPr="00117ED9">
        <w:rPr>
          <w:rFonts w:ascii="Calibri Light" w:hAnsi="Calibri Light"/>
          <w:sz w:val="24"/>
          <w:szCs w:val="24"/>
        </w:rPr>
        <w:t xml:space="preserve"> conducted with staff and students</w:t>
      </w:r>
      <w:r>
        <w:rPr>
          <w:rFonts w:ascii="Calibri Light" w:hAnsi="Calibri Light"/>
          <w:sz w:val="24"/>
          <w:szCs w:val="24"/>
        </w:rPr>
        <w:t>;</w:t>
      </w:r>
      <w:r w:rsidR="00C60460" w:rsidRPr="00117ED9">
        <w:rPr>
          <w:rFonts w:ascii="Calibri Light" w:hAnsi="Calibri Light"/>
          <w:sz w:val="24"/>
          <w:szCs w:val="24"/>
        </w:rPr>
        <w:t xml:space="preserve"> and a comprehensive survey on </w:t>
      </w:r>
      <w:r w:rsidR="00C60460" w:rsidRPr="002C1F82">
        <w:rPr>
          <w:rFonts w:ascii="Calibri Light" w:hAnsi="Calibri Light"/>
          <w:i/>
          <w:sz w:val="24"/>
          <w:szCs w:val="24"/>
        </w:rPr>
        <w:t>The Future of Kyneton Primary School</w:t>
      </w:r>
      <w:r w:rsidR="00C60460" w:rsidRPr="00117ED9">
        <w:rPr>
          <w:rFonts w:ascii="Calibri Light" w:hAnsi="Calibri Light"/>
          <w:sz w:val="24"/>
          <w:szCs w:val="24"/>
        </w:rPr>
        <w:t xml:space="preserve"> was available for community member</w:t>
      </w:r>
      <w:r w:rsidR="002C1F82">
        <w:rPr>
          <w:rFonts w:ascii="Calibri Light" w:hAnsi="Calibri Light"/>
          <w:sz w:val="24"/>
          <w:szCs w:val="24"/>
        </w:rPr>
        <w:t>s</w:t>
      </w:r>
      <w:r w:rsidR="00C60460" w:rsidRPr="00117ED9">
        <w:rPr>
          <w:rFonts w:ascii="Calibri Light" w:hAnsi="Calibri Light"/>
          <w:sz w:val="24"/>
          <w:szCs w:val="24"/>
        </w:rPr>
        <w:t xml:space="preserve"> to complete.   </w:t>
      </w:r>
    </w:p>
    <w:p w:rsidR="002C1F82" w:rsidRDefault="002C1F82" w:rsidP="00C60460">
      <w:pPr>
        <w:pStyle w:val="PlainText"/>
        <w:rPr>
          <w:rFonts w:ascii="Calibri Light" w:hAnsi="Calibri Light"/>
          <w:sz w:val="24"/>
          <w:szCs w:val="24"/>
        </w:rPr>
      </w:pPr>
    </w:p>
    <w:p w:rsidR="002C1F82" w:rsidRDefault="002C1F82" w:rsidP="00C60460">
      <w:pPr>
        <w:pStyle w:val="PlainText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Following the consultation process</w:t>
      </w:r>
      <w:r w:rsidR="00DB4A8B">
        <w:rPr>
          <w:rFonts w:ascii="Calibri Light" w:hAnsi="Calibri Light"/>
          <w:sz w:val="24"/>
          <w:szCs w:val="24"/>
        </w:rPr>
        <w:t>,</w:t>
      </w:r>
      <w:r>
        <w:rPr>
          <w:rFonts w:ascii="Calibri Light" w:hAnsi="Calibri Light"/>
          <w:sz w:val="24"/>
          <w:szCs w:val="24"/>
        </w:rPr>
        <w:t xml:space="preserve"> a final report — </w:t>
      </w:r>
      <w:r w:rsidRPr="002C1F82">
        <w:rPr>
          <w:rFonts w:ascii="Calibri Light" w:hAnsi="Calibri Light"/>
          <w:i/>
          <w:sz w:val="24"/>
          <w:szCs w:val="24"/>
        </w:rPr>
        <w:t xml:space="preserve">Our School: Options for Kyneton Primary School </w:t>
      </w:r>
      <w:r>
        <w:rPr>
          <w:rFonts w:ascii="Calibri Light" w:hAnsi="Calibri Light"/>
          <w:i/>
          <w:sz w:val="24"/>
          <w:szCs w:val="24"/>
        </w:rPr>
        <w:t xml:space="preserve">— </w:t>
      </w:r>
      <w:r>
        <w:rPr>
          <w:rFonts w:ascii="Calibri Light" w:hAnsi="Calibri Light"/>
          <w:sz w:val="24"/>
          <w:szCs w:val="24"/>
        </w:rPr>
        <w:t>was presented to the School Council.</w:t>
      </w:r>
    </w:p>
    <w:p w:rsidR="00DB4A8B" w:rsidRDefault="00DB4A8B" w:rsidP="00C60460">
      <w:pPr>
        <w:pStyle w:val="PlainText"/>
        <w:rPr>
          <w:rFonts w:ascii="Calibri Light" w:hAnsi="Calibri Light"/>
          <w:sz w:val="24"/>
          <w:szCs w:val="24"/>
        </w:rPr>
      </w:pPr>
    </w:p>
    <w:p w:rsidR="00DB4A8B" w:rsidRDefault="00DB4A8B" w:rsidP="00C60460">
      <w:pPr>
        <w:pStyle w:val="PlainText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This report is available to download at </w:t>
      </w:r>
      <w:r w:rsidR="0027474D">
        <w:rPr>
          <w:rFonts w:ascii="Calibri Light" w:hAnsi="Calibri Light"/>
          <w:b/>
          <w:sz w:val="24"/>
          <w:szCs w:val="24"/>
        </w:rPr>
        <w:t>www.sites.google.com/site/KynetonPrimaryS</w:t>
      </w:r>
      <w:r w:rsidRPr="0027474D">
        <w:rPr>
          <w:rFonts w:ascii="Calibri Light" w:hAnsi="Calibri Light"/>
          <w:b/>
          <w:sz w:val="24"/>
          <w:szCs w:val="24"/>
        </w:rPr>
        <w:t>chool</w:t>
      </w:r>
      <w:r w:rsidRPr="00DB4A8B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or </w:t>
      </w:r>
      <w:r w:rsidR="008F59C9">
        <w:rPr>
          <w:rFonts w:ascii="Calibri Light" w:hAnsi="Calibri Light"/>
          <w:sz w:val="24"/>
          <w:szCs w:val="24"/>
        </w:rPr>
        <w:t xml:space="preserve">copies can be viewed at the school office.  </w:t>
      </w:r>
      <w:bookmarkStart w:id="0" w:name="_GoBack"/>
      <w:bookmarkEnd w:id="0"/>
    </w:p>
    <w:p w:rsidR="00C60460" w:rsidRPr="002C1F82" w:rsidRDefault="002C1F82" w:rsidP="002C1F82">
      <w:pPr>
        <w:pStyle w:val="Heading2"/>
        <w:rPr>
          <w:rFonts w:ascii="Calibri Light" w:hAnsi="Calibri Light"/>
          <w:sz w:val="24"/>
          <w:szCs w:val="24"/>
        </w:rPr>
      </w:pPr>
      <w:r w:rsidRPr="002C1F82">
        <w:rPr>
          <w:rFonts w:ascii="Calibri Light" w:hAnsi="Calibri Light"/>
          <w:sz w:val="24"/>
          <w:szCs w:val="24"/>
        </w:rPr>
        <w:t>Report findings</w:t>
      </w:r>
    </w:p>
    <w:p w:rsidR="0027474D" w:rsidRDefault="00D73BF3" w:rsidP="0027474D">
      <w:pPr>
        <w:pStyle w:val="PlainText"/>
        <w:rPr>
          <w:rFonts w:ascii="Calibri Light" w:hAnsi="Calibri Light" w:cs="Calibri"/>
          <w:sz w:val="24"/>
          <w:szCs w:val="24"/>
        </w:rPr>
      </w:pPr>
      <w:r w:rsidRPr="00D73BF3">
        <w:rPr>
          <w:rFonts w:ascii="Calibri Light" w:hAnsi="Calibri Light" w:cs="Calibri"/>
          <w:sz w:val="24"/>
          <w:szCs w:val="24"/>
        </w:rPr>
        <w:t xml:space="preserve">The </w:t>
      </w:r>
      <w:r w:rsidRPr="002C1F82">
        <w:rPr>
          <w:rFonts w:ascii="Calibri Light" w:hAnsi="Calibri Light"/>
          <w:i/>
          <w:sz w:val="24"/>
          <w:szCs w:val="24"/>
        </w:rPr>
        <w:t>Our School: Options for Kyneton Primary School</w:t>
      </w:r>
      <w:r>
        <w:rPr>
          <w:rFonts w:ascii="Calibri Light" w:hAnsi="Calibri Light"/>
          <w:sz w:val="24"/>
          <w:szCs w:val="24"/>
        </w:rPr>
        <w:t xml:space="preserve"> report showed an </w:t>
      </w:r>
      <w:r w:rsidRPr="00D73BF3">
        <w:rPr>
          <w:rFonts w:ascii="Calibri Light" w:hAnsi="Calibri Light" w:cs="Calibri"/>
          <w:sz w:val="24"/>
          <w:szCs w:val="24"/>
        </w:rPr>
        <w:t>overwhelming majority of respondents indicated that positive educational</w:t>
      </w:r>
      <w:r>
        <w:rPr>
          <w:rFonts w:ascii="Calibri Light" w:hAnsi="Calibri Light" w:cs="Calibri"/>
          <w:sz w:val="24"/>
          <w:szCs w:val="24"/>
        </w:rPr>
        <w:t xml:space="preserve"> </w:t>
      </w:r>
      <w:r w:rsidRPr="00D73BF3">
        <w:rPr>
          <w:rFonts w:ascii="Calibri Light" w:hAnsi="Calibri Light" w:cs="Calibri"/>
          <w:sz w:val="24"/>
          <w:szCs w:val="24"/>
        </w:rPr>
        <w:t xml:space="preserve">and learning outcomes for students was essential. Strong school spirit and a warm and friendly atmosphere were likewise rated highly. </w:t>
      </w:r>
      <w:r w:rsidR="00C142D2">
        <w:rPr>
          <w:rFonts w:ascii="Calibri Light" w:hAnsi="Calibri Light" w:cs="Calibri"/>
          <w:sz w:val="24"/>
          <w:szCs w:val="24"/>
        </w:rPr>
        <w:t xml:space="preserve">The history of the school, including the bluestone building also rated as very </w:t>
      </w:r>
      <w:r w:rsidR="009144BE">
        <w:rPr>
          <w:rFonts w:ascii="Calibri Light" w:hAnsi="Calibri Light" w:cs="Calibri"/>
          <w:sz w:val="24"/>
          <w:szCs w:val="24"/>
        </w:rPr>
        <w:t>important by survey respondents.</w:t>
      </w:r>
    </w:p>
    <w:p w:rsidR="00C142D2" w:rsidRDefault="00C142D2" w:rsidP="00D73BF3">
      <w:pPr>
        <w:pStyle w:val="PlainText"/>
        <w:rPr>
          <w:rFonts w:ascii="Calibri Light" w:hAnsi="Calibri Light" w:cs="Calibri"/>
          <w:sz w:val="24"/>
          <w:szCs w:val="24"/>
        </w:rPr>
      </w:pPr>
    </w:p>
    <w:p w:rsidR="0027474D" w:rsidRDefault="009144BE" w:rsidP="0027474D">
      <w:pPr>
        <w:pStyle w:val="PlainText"/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t xml:space="preserve">As well as the above </w:t>
      </w:r>
      <w:r w:rsidR="0027474D">
        <w:rPr>
          <w:rFonts w:ascii="Calibri Light" w:hAnsi="Calibri Light" w:cs="Calibri"/>
          <w:sz w:val="24"/>
          <w:szCs w:val="24"/>
        </w:rPr>
        <w:t>the report found:</w:t>
      </w:r>
      <w:r w:rsidR="0027474D">
        <w:rPr>
          <w:rFonts w:ascii="Calibri Light" w:hAnsi="Calibri Light" w:cs="Calibri"/>
          <w:sz w:val="24"/>
          <w:szCs w:val="24"/>
        </w:rPr>
        <w:br/>
      </w:r>
    </w:p>
    <w:p w:rsidR="0027474D" w:rsidRPr="00D841E0" w:rsidRDefault="0027474D" w:rsidP="0027474D">
      <w:pPr>
        <w:pStyle w:val="PlainText"/>
        <w:numPr>
          <w:ilvl w:val="0"/>
          <w:numId w:val="5"/>
        </w:numPr>
        <w:rPr>
          <w:rFonts w:ascii="Calibri Light" w:hAnsi="Calibri Light"/>
          <w:sz w:val="24"/>
          <w:szCs w:val="24"/>
        </w:rPr>
      </w:pPr>
      <w:r w:rsidRPr="00117ED9">
        <w:rPr>
          <w:rFonts w:ascii="Calibri Light" w:hAnsi="Calibri Light" w:cs="Calibri"/>
          <w:sz w:val="24"/>
          <w:szCs w:val="24"/>
        </w:rPr>
        <w:t xml:space="preserve">64% of adult </w:t>
      </w:r>
      <w:r>
        <w:rPr>
          <w:rFonts w:ascii="Calibri Light" w:hAnsi="Calibri Light" w:cs="Calibri"/>
          <w:sz w:val="24"/>
          <w:szCs w:val="24"/>
        </w:rPr>
        <w:t xml:space="preserve">survey </w:t>
      </w:r>
      <w:r w:rsidRPr="00117ED9">
        <w:rPr>
          <w:rFonts w:ascii="Calibri Light" w:hAnsi="Calibri Light" w:cs="Calibri"/>
          <w:sz w:val="24"/>
          <w:szCs w:val="24"/>
        </w:rPr>
        <w:t xml:space="preserve">respondents supported a move to the Edgecombe Street site. </w:t>
      </w:r>
    </w:p>
    <w:p w:rsidR="0027474D" w:rsidRPr="00C142D2" w:rsidRDefault="0027474D" w:rsidP="0027474D">
      <w:pPr>
        <w:pStyle w:val="PlainText"/>
        <w:numPr>
          <w:ilvl w:val="0"/>
          <w:numId w:val="5"/>
        </w:numPr>
        <w:rPr>
          <w:rFonts w:ascii="Calibri Light" w:hAnsi="Calibri Light"/>
          <w:sz w:val="24"/>
          <w:szCs w:val="24"/>
        </w:rPr>
      </w:pPr>
      <w:r w:rsidRPr="00117ED9">
        <w:rPr>
          <w:rFonts w:ascii="Calibri Light" w:hAnsi="Calibri Light" w:cs="Calibri"/>
          <w:sz w:val="24"/>
          <w:szCs w:val="24"/>
        </w:rPr>
        <w:t>For parents who will be enrolling a student in the next six years, this figure was 72%.</w:t>
      </w:r>
    </w:p>
    <w:p w:rsidR="0027474D" w:rsidRDefault="0027474D" w:rsidP="0027474D">
      <w:pPr>
        <w:pStyle w:val="PlainText"/>
        <w:numPr>
          <w:ilvl w:val="0"/>
          <w:numId w:val="6"/>
        </w:numPr>
        <w:rPr>
          <w:rFonts w:ascii="Calibri Light" w:hAnsi="Calibri Light"/>
          <w:sz w:val="24"/>
          <w:szCs w:val="24"/>
        </w:rPr>
      </w:pPr>
      <w:r w:rsidRPr="0056339F">
        <w:rPr>
          <w:rFonts w:ascii="Calibri Light" w:hAnsi="Calibri Light"/>
          <w:sz w:val="24"/>
          <w:szCs w:val="24"/>
        </w:rPr>
        <w:t>93% of respondents rated</w:t>
      </w:r>
      <w:r>
        <w:rPr>
          <w:rFonts w:ascii="Calibri Light" w:hAnsi="Calibri Light"/>
          <w:sz w:val="24"/>
          <w:szCs w:val="24"/>
        </w:rPr>
        <w:t xml:space="preserve"> a l</w:t>
      </w:r>
      <w:r w:rsidRPr="0056339F">
        <w:rPr>
          <w:rFonts w:ascii="Calibri Light" w:hAnsi="Calibri Light"/>
          <w:sz w:val="24"/>
          <w:szCs w:val="24"/>
        </w:rPr>
        <w:t>arge outdoor recreation area</w:t>
      </w:r>
      <w:r>
        <w:rPr>
          <w:rFonts w:ascii="Calibri Light" w:hAnsi="Calibri Light"/>
          <w:sz w:val="24"/>
          <w:szCs w:val="24"/>
        </w:rPr>
        <w:t xml:space="preserve"> </w:t>
      </w:r>
      <w:r w:rsidRPr="0056339F">
        <w:rPr>
          <w:rFonts w:ascii="Calibri Light" w:hAnsi="Calibri Light"/>
          <w:sz w:val="24"/>
          <w:szCs w:val="24"/>
        </w:rPr>
        <w:t>as essential or important</w:t>
      </w:r>
      <w:r>
        <w:rPr>
          <w:rFonts w:ascii="Calibri Light" w:hAnsi="Calibri Light"/>
          <w:sz w:val="24"/>
          <w:szCs w:val="24"/>
        </w:rPr>
        <w:t>.</w:t>
      </w:r>
    </w:p>
    <w:p w:rsidR="0027474D" w:rsidRDefault="0027474D" w:rsidP="0027474D">
      <w:pPr>
        <w:pStyle w:val="PlainText"/>
        <w:numPr>
          <w:ilvl w:val="0"/>
          <w:numId w:val="6"/>
        </w:numPr>
        <w:rPr>
          <w:rFonts w:ascii="Calibri Light" w:hAnsi="Calibri Light"/>
          <w:sz w:val="24"/>
          <w:szCs w:val="24"/>
        </w:rPr>
      </w:pPr>
      <w:r w:rsidRPr="0056339F">
        <w:rPr>
          <w:rFonts w:ascii="Calibri Light" w:hAnsi="Calibri Light"/>
          <w:sz w:val="24"/>
          <w:szCs w:val="24"/>
        </w:rPr>
        <w:t>Energy efficiency and environmental sustainability</w:t>
      </w:r>
      <w:r w:rsidR="009144BE">
        <w:rPr>
          <w:rFonts w:ascii="Calibri Light" w:hAnsi="Calibri Light"/>
          <w:sz w:val="24"/>
          <w:szCs w:val="24"/>
        </w:rPr>
        <w:t xml:space="preserve"> were important consideration</w:t>
      </w:r>
      <w:r w:rsidR="00A831AB">
        <w:rPr>
          <w:rFonts w:ascii="Calibri Light" w:hAnsi="Calibri Light"/>
          <w:sz w:val="24"/>
          <w:szCs w:val="24"/>
        </w:rPr>
        <w:t>s</w:t>
      </w:r>
    </w:p>
    <w:p w:rsidR="0027474D" w:rsidRDefault="0027474D" w:rsidP="0027474D">
      <w:pPr>
        <w:pStyle w:val="PlainText"/>
        <w:numPr>
          <w:ilvl w:val="0"/>
          <w:numId w:val="6"/>
        </w:numPr>
        <w:rPr>
          <w:rFonts w:ascii="Calibri Light" w:hAnsi="Calibri Light"/>
          <w:sz w:val="24"/>
          <w:szCs w:val="24"/>
        </w:rPr>
      </w:pPr>
      <w:r w:rsidRPr="0056339F">
        <w:rPr>
          <w:rFonts w:ascii="Calibri Light" w:hAnsi="Calibri Light"/>
          <w:sz w:val="24"/>
          <w:szCs w:val="24"/>
        </w:rPr>
        <w:t>A</w:t>
      </w:r>
      <w:r>
        <w:rPr>
          <w:rFonts w:ascii="Calibri Light" w:hAnsi="Calibri Light"/>
          <w:sz w:val="24"/>
          <w:szCs w:val="24"/>
        </w:rPr>
        <w:t>n a</w:t>
      </w:r>
      <w:r w:rsidRPr="0056339F">
        <w:rPr>
          <w:rFonts w:ascii="Calibri Light" w:hAnsi="Calibri Light"/>
          <w:sz w:val="24"/>
          <w:szCs w:val="24"/>
        </w:rPr>
        <w:t>bility to add more classroom</w:t>
      </w:r>
      <w:r>
        <w:rPr>
          <w:rFonts w:ascii="Calibri Light" w:hAnsi="Calibri Light"/>
          <w:sz w:val="24"/>
          <w:szCs w:val="24"/>
        </w:rPr>
        <w:t>s</w:t>
      </w:r>
      <w:r w:rsidR="009144BE">
        <w:rPr>
          <w:rFonts w:ascii="Calibri Light" w:hAnsi="Calibri Light"/>
          <w:sz w:val="24"/>
          <w:szCs w:val="24"/>
        </w:rPr>
        <w:t xml:space="preserve"> when required</w:t>
      </w:r>
    </w:p>
    <w:p w:rsidR="0027474D" w:rsidRDefault="0027474D" w:rsidP="0027474D">
      <w:pPr>
        <w:pStyle w:val="PlainText"/>
        <w:numPr>
          <w:ilvl w:val="0"/>
          <w:numId w:val="6"/>
        </w:numPr>
        <w:rPr>
          <w:rFonts w:ascii="Calibri Light" w:hAnsi="Calibri Light"/>
          <w:sz w:val="24"/>
          <w:szCs w:val="24"/>
        </w:rPr>
      </w:pPr>
      <w:r w:rsidRPr="0056339F">
        <w:rPr>
          <w:rFonts w:ascii="Calibri Light" w:hAnsi="Calibri Light"/>
          <w:sz w:val="24"/>
          <w:szCs w:val="24"/>
        </w:rPr>
        <w:lastRenderedPageBreak/>
        <w:t>Low</w:t>
      </w:r>
      <w:r w:rsidR="009144BE">
        <w:rPr>
          <w:rFonts w:ascii="Calibri Light" w:hAnsi="Calibri Light"/>
          <w:sz w:val="24"/>
          <w:szCs w:val="24"/>
        </w:rPr>
        <w:t>er ongoing</w:t>
      </w:r>
      <w:r w:rsidRPr="0056339F">
        <w:rPr>
          <w:rFonts w:ascii="Calibri Light" w:hAnsi="Calibri Light"/>
          <w:sz w:val="24"/>
          <w:szCs w:val="24"/>
        </w:rPr>
        <w:t xml:space="preserve"> maintenance costs</w:t>
      </w:r>
      <w:r w:rsidR="009144BE">
        <w:rPr>
          <w:rFonts w:ascii="Calibri Light" w:hAnsi="Calibri Light"/>
          <w:sz w:val="24"/>
          <w:szCs w:val="24"/>
        </w:rPr>
        <w:t xml:space="preserve">, allowing funds to be </w:t>
      </w:r>
      <w:r w:rsidR="007E4CEB">
        <w:rPr>
          <w:rFonts w:ascii="Calibri Light" w:hAnsi="Calibri Light"/>
          <w:sz w:val="24"/>
          <w:szCs w:val="24"/>
        </w:rPr>
        <w:t>re</w:t>
      </w:r>
      <w:r w:rsidR="009144BE">
        <w:rPr>
          <w:rFonts w:ascii="Calibri Light" w:hAnsi="Calibri Light"/>
          <w:sz w:val="24"/>
          <w:szCs w:val="24"/>
        </w:rPr>
        <w:t>directed to student related initiatives</w:t>
      </w:r>
      <w:r>
        <w:rPr>
          <w:rFonts w:ascii="Calibri Light" w:hAnsi="Calibri Light"/>
          <w:sz w:val="24"/>
          <w:szCs w:val="24"/>
        </w:rPr>
        <w:t>.</w:t>
      </w:r>
    </w:p>
    <w:p w:rsidR="0027474D" w:rsidRDefault="0027474D" w:rsidP="00D73BF3">
      <w:pPr>
        <w:pStyle w:val="PlainText"/>
        <w:rPr>
          <w:rFonts w:ascii="Calibri Light" w:hAnsi="Calibri Light" w:cs="Calibri"/>
          <w:sz w:val="24"/>
          <w:szCs w:val="24"/>
        </w:rPr>
      </w:pPr>
    </w:p>
    <w:p w:rsidR="00E4181C" w:rsidRDefault="00D73BF3" w:rsidP="00D73BF3">
      <w:pPr>
        <w:pStyle w:val="PlainText"/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t xml:space="preserve">Likely </w:t>
      </w:r>
      <w:r w:rsidR="00E4181C">
        <w:rPr>
          <w:rFonts w:ascii="Calibri Light" w:hAnsi="Calibri Light" w:cs="Calibri"/>
          <w:sz w:val="24"/>
          <w:szCs w:val="24"/>
        </w:rPr>
        <w:t>growth</w:t>
      </w:r>
      <w:r>
        <w:rPr>
          <w:rFonts w:ascii="Calibri Light" w:hAnsi="Calibri Light" w:cs="Calibri"/>
          <w:sz w:val="24"/>
          <w:szCs w:val="24"/>
        </w:rPr>
        <w:t xml:space="preserve"> in student number</w:t>
      </w:r>
      <w:r w:rsidR="00946230">
        <w:rPr>
          <w:rFonts w:ascii="Calibri Light" w:hAnsi="Calibri Light" w:cs="Calibri"/>
          <w:sz w:val="24"/>
          <w:szCs w:val="24"/>
        </w:rPr>
        <w:t>s</w:t>
      </w:r>
      <w:r w:rsidR="00E4181C">
        <w:rPr>
          <w:rFonts w:ascii="Calibri Light" w:hAnsi="Calibri Light" w:cs="Calibri"/>
          <w:sz w:val="24"/>
          <w:szCs w:val="24"/>
        </w:rPr>
        <w:t xml:space="preserve"> and </w:t>
      </w:r>
      <w:r>
        <w:rPr>
          <w:rFonts w:ascii="Calibri Light" w:hAnsi="Calibri Light" w:cs="Calibri"/>
          <w:sz w:val="24"/>
          <w:szCs w:val="24"/>
        </w:rPr>
        <w:t>the subsequent</w:t>
      </w:r>
      <w:r w:rsidR="00E4181C">
        <w:rPr>
          <w:rFonts w:ascii="Calibri Light" w:hAnsi="Calibri Light" w:cs="Calibri"/>
          <w:sz w:val="24"/>
          <w:szCs w:val="24"/>
        </w:rPr>
        <w:t xml:space="preserve"> need for more space were the two most expressed reasons for a preference to relocate. Other factors</w:t>
      </w:r>
      <w:r>
        <w:rPr>
          <w:rFonts w:ascii="Calibri Light" w:hAnsi="Calibri Light" w:cs="Calibri"/>
          <w:sz w:val="24"/>
          <w:szCs w:val="24"/>
        </w:rPr>
        <w:t xml:space="preserve"> support</w:t>
      </w:r>
      <w:r w:rsidR="009144BE">
        <w:rPr>
          <w:rFonts w:ascii="Calibri Light" w:hAnsi="Calibri Light" w:cs="Calibri"/>
          <w:sz w:val="24"/>
          <w:szCs w:val="24"/>
        </w:rPr>
        <w:t>ing relocation</w:t>
      </w:r>
      <w:r w:rsidR="00E4181C">
        <w:rPr>
          <w:rFonts w:ascii="Calibri Light" w:hAnsi="Calibri Light" w:cs="Calibri"/>
          <w:sz w:val="24"/>
          <w:szCs w:val="24"/>
        </w:rPr>
        <w:t xml:space="preserve"> </w:t>
      </w:r>
      <w:r w:rsidR="009144BE">
        <w:rPr>
          <w:rFonts w:ascii="Calibri Light" w:hAnsi="Calibri Light" w:cs="Calibri"/>
          <w:sz w:val="24"/>
          <w:szCs w:val="24"/>
        </w:rPr>
        <w:t xml:space="preserve">to Edgecombe Street </w:t>
      </w:r>
      <w:r w:rsidR="00E4181C">
        <w:rPr>
          <w:rFonts w:ascii="Calibri Light" w:hAnsi="Calibri Light" w:cs="Calibri"/>
          <w:sz w:val="24"/>
          <w:szCs w:val="24"/>
        </w:rPr>
        <w:t>included a desire to modernise</w:t>
      </w:r>
      <w:r>
        <w:rPr>
          <w:rFonts w:ascii="Calibri Light" w:hAnsi="Calibri Light" w:cs="Calibri"/>
          <w:sz w:val="24"/>
          <w:szCs w:val="24"/>
        </w:rPr>
        <w:t xml:space="preserve"> the school,</w:t>
      </w:r>
      <w:r w:rsidR="00E4181C">
        <w:rPr>
          <w:rFonts w:ascii="Calibri Light" w:hAnsi="Calibri Light" w:cs="Calibri"/>
          <w:sz w:val="24"/>
          <w:szCs w:val="24"/>
        </w:rPr>
        <w:t xml:space="preserve"> and an opportunity to reduce </w:t>
      </w:r>
      <w:r>
        <w:rPr>
          <w:rFonts w:ascii="Calibri Light" w:hAnsi="Calibri Light" w:cs="Calibri"/>
          <w:sz w:val="24"/>
          <w:szCs w:val="24"/>
        </w:rPr>
        <w:t xml:space="preserve">ongoing </w:t>
      </w:r>
      <w:r w:rsidR="00E4181C">
        <w:rPr>
          <w:rFonts w:ascii="Calibri Light" w:hAnsi="Calibri Light" w:cs="Calibri"/>
          <w:sz w:val="24"/>
          <w:szCs w:val="24"/>
        </w:rPr>
        <w:t>maintenance costs when compared to Baynton Street.</w:t>
      </w:r>
    </w:p>
    <w:p w:rsidR="00E4181C" w:rsidRDefault="00E4181C" w:rsidP="00C60460">
      <w:pPr>
        <w:pStyle w:val="PlainText"/>
        <w:rPr>
          <w:rFonts w:ascii="Calibri Light" w:hAnsi="Calibri Light" w:cs="Calibri"/>
          <w:sz w:val="24"/>
          <w:szCs w:val="24"/>
        </w:rPr>
      </w:pPr>
    </w:p>
    <w:p w:rsidR="00E4181C" w:rsidRDefault="00E4181C" w:rsidP="00C60460">
      <w:pPr>
        <w:pStyle w:val="PlainText"/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t>The main reasons for those preferring to remain at Baynton Street included the school’s heritage/history, parking concerns and</w:t>
      </w:r>
      <w:r w:rsidR="00D73BF3">
        <w:rPr>
          <w:rFonts w:ascii="Calibri Light" w:hAnsi="Calibri Light" w:cs="Calibri"/>
          <w:sz w:val="24"/>
          <w:szCs w:val="24"/>
        </w:rPr>
        <w:t xml:space="preserve"> the </w:t>
      </w:r>
      <w:r>
        <w:rPr>
          <w:rFonts w:ascii="Calibri Light" w:hAnsi="Calibri Light" w:cs="Calibri"/>
          <w:sz w:val="24"/>
          <w:szCs w:val="24"/>
        </w:rPr>
        <w:t xml:space="preserve">proximity </w:t>
      </w:r>
      <w:r w:rsidR="00D73BF3">
        <w:rPr>
          <w:rFonts w:ascii="Calibri Light" w:hAnsi="Calibri Light" w:cs="Calibri"/>
          <w:sz w:val="24"/>
          <w:szCs w:val="24"/>
        </w:rPr>
        <w:t>of Kyneton Secondary College to the new site.</w:t>
      </w:r>
      <w:r>
        <w:rPr>
          <w:rFonts w:ascii="Calibri Light" w:hAnsi="Calibri Light" w:cs="Calibri"/>
          <w:sz w:val="24"/>
          <w:szCs w:val="24"/>
        </w:rPr>
        <w:t xml:space="preserve"> </w:t>
      </w:r>
    </w:p>
    <w:p w:rsidR="0056339F" w:rsidRPr="0056339F" w:rsidRDefault="0056339F" w:rsidP="0056339F">
      <w:pPr>
        <w:pStyle w:val="Heading2"/>
        <w:rPr>
          <w:rFonts w:ascii="Calibri Light" w:hAnsi="Calibri Light"/>
          <w:sz w:val="24"/>
          <w:szCs w:val="24"/>
        </w:rPr>
      </w:pPr>
      <w:r w:rsidRPr="0056339F">
        <w:rPr>
          <w:rFonts w:ascii="Calibri Light" w:hAnsi="Calibri Light"/>
          <w:sz w:val="24"/>
          <w:szCs w:val="24"/>
        </w:rPr>
        <w:t>School Council recommendation to Government</w:t>
      </w:r>
    </w:p>
    <w:p w:rsidR="0056339F" w:rsidRDefault="00C60460" w:rsidP="00C60460">
      <w:pPr>
        <w:pStyle w:val="PlainText"/>
        <w:rPr>
          <w:rFonts w:ascii="Calibri Light" w:hAnsi="Calibri Light"/>
          <w:sz w:val="24"/>
          <w:szCs w:val="24"/>
        </w:rPr>
      </w:pPr>
      <w:r w:rsidRPr="00117ED9">
        <w:rPr>
          <w:rFonts w:ascii="Calibri Light" w:hAnsi="Calibri Light"/>
          <w:sz w:val="24"/>
          <w:szCs w:val="24"/>
        </w:rPr>
        <w:t xml:space="preserve">School Council met on </w:t>
      </w:r>
      <w:r w:rsidR="0056339F">
        <w:rPr>
          <w:rFonts w:ascii="Calibri Light" w:hAnsi="Calibri Light"/>
          <w:sz w:val="24"/>
          <w:szCs w:val="24"/>
        </w:rPr>
        <w:t xml:space="preserve">23 </w:t>
      </w:r>
      <w:r w:rsidRPr="00117ED9">
        <w:rPr>
          <w:rFonts w:ascii="Calibri Light" w:hAnsi="Calibri Light"/>
          <w:sz w:val="24"/>
          <w:szCs w:val="24"/>
        </w:rPr>
        <w:t>June,</w:t>
      </w:r>
      <w:r w:rsidR="0056339F">
        <w:rPr>
          <w:rFonts w:ascii="Calibri Light" w:hAnsi="Calibri Light"/>
          <w:sz w:val="24"/>
          <w:szCs w:val="24"/>
        </w:rPr>
        <w:t xml:space="preserve"> 21</w:t>
      </w:r>
      <w:r w:rsidRPr="00117ED9">
        <w:rPr>
          <w:rFonts w:ascii="Calibri Light" w:hAnsi="Calibri Light"/>
          <w:sz w:val="24"/>
          <w:szCs w:val="24"/>
        </w:rPr>
        <w:t xml:space="preserve"> July and </w:t>
      </w:r>
      <w:r w:rsidR="0056339F">
        <w:rPr>
          <w:rFonts w:ascii="Calibri Light" w:hAnsi="Calibri Light"/>
          <w:sz w:val="24"/>
          <w:szCs w:val="24"/>
        </w:rPr>
        <w:t xml:space="preserve">4 </w:t>
      </w:r>
      <w:r w:rsidRPr="00117ED9">
        <w:rPr>
          <w:rFonts w:ascii="Calibri Light" w:hAnsi="Calibri Light"/>
          <w:sz w:val="24"/>
          <w:szCs w:val="24"/>
        </w:rPr>
        <w:t>August to consider and discuss the information collated from the consultation process and the future educational direction of our school.</w:t>
      </w:r>
    </w:p>
    <w:p w:rsidR="00C54DB6" w:rsidRDefault="00C54DB6" w:rsidP="00C60460">
      <w:pPr>
        <w:pStyle w:val="PlainText"/>
        <w:rPr>
          <w:rFonts w:ascii="Calibri Light" w:hAnsi="Calibri Light"/>
          <w:sz w:val="24"/>
          <w:szCs w:val="24"/>
        </w:rPr>
      </w:pPr>
    </w:p>
    <w:p w:rsidR="00C60460" w:rsidRPr="00117ED9" w:rsidRDefault="00C54DB6" w:rsidP="00C60460">
      <w:pPr>
        <w:pStyle w:val="PlainText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Considering the majority </w:t>
      </w:r>
      <w:r w:rsidR="00946230">
        <w:rPr>
          <w:rFonts w:ascii="Calibri Light" w:hAnsi="Calibri Light"/>
          <w:sz w:val="24"/>
          <w:szCs w:val="24"/>
        </w:rPr>
        <w:t xml:space="preserve">support by </w:t>
      </w:r>
      <w:r w:rsidR="006E4E8C">
        <w:rPr>
          <w:rFonts w:ascii="Calibri Light" w:hAnsi="Calibri Light"/>
          <w:sz w:val="24"/>
          <w:szCs w:val="24"/>
        </w:rPr>
        <w:t xml:space="preserve">the survey </w:t>
      </w:r>
      <w:r w:rsidR="00946230">
        <w:rPr>
          <w:rFonts w:ascii="Calibri Light" w:hAnsi="Calibri Light"/>
          <w:sz w:val="24"/>
          <w:szCs w:val="24"/>
        </w:rPr>
        <w:t xml:space="preserve">participants </w:t>
      </w:r>
      <w:r>
        <w:rPr>
          <w:rFonts w:ascii="Calibri Light" w:hAnsi="Calibri Light"/>
          <w:sz w:val="24"/>
          <w:szCs w:val="24"/>
        </w:rPr>
        <w:t xml:space="preserve">to relocate to Edgecombe Street, </w:t>
      </w:r>
      <w:r w:rsidR="007E4CEB">
        <w:rPr>
          <w:rFonts w:ascii="Calibri Light" w:hAnsi="Calibri Light"/>
          <w:sz w:val="24"/>
          <w:szCs w:val="24"/>
        </w:rPr>
        <w:t xml:space="preserve">the following </w:t>
      </w:r>
      <w:r w:rsidR="006E4E8C">
        <w:rPr>
          <w:rFonts w:ascii="Calibri Light" w:hAnsi="Calibri Light"/>
          <w:sz w:val="24"/>
          <w:szCs w:val="24"/>
        </w:rPr>
        <w:t xml:space="preserve">motion was endorsed </w:t>
      </w:r>
      <w:r w:rsidR="00946230">
        <w:rPr>
          <w:rFonts w:ascii="Calibri Light" w:hAnsi="Calibri Light"/>
          <w:sz w:val="24"/>
          <w:szCs w:val="24"/>
        </w:rPr>
        <w:t xml:space="preserve">on 4 August </w:t>
      </w:r>
      <w:r>
        <w:rPr>
          <w:rFonts w:ascii="Calibri Light" w:hAnsi="Calibri Light"/>
          <w:sz w:val="24"/>
          <w:szCs w:val="24"/>
        </w:rPr>
        <w:t xml:space="preserve">by </w:t>
      </w:r>
      <w:r w:rsidR="00D64CBF">
        <w:rPr>
          <w:rFonts w:ascii="Calibri Light" w:hAnsi="Calibri Light"/>
          <w:sz w:val="24"/>
          <w:szCs w:val="24"/>
        </w:rPr>
        <w:t xml:space="preserve">the </w:t>
      </w:r>
      <w:r>
        <w:rPr>
          <w:rFonts w:ascii="Calibri Light" w:hAnsi="Calibri Light"/>
          <w:sz w:val="24"/>
          <w:szCs w:val="24"/>
        </w:rPr>
        <w:t>School Council</w:t>
      </w:r>
      <w:r w:rsidR="00C60460" w:rsidRPr="00117ED9">
        <w:rPr>
          <w:rFonts w:ascii="Calibri Light" w:hAnsi="Calibri Light"/>
          <w:sz w:val="24"/>
          <w:szCs w:val="24"/>
        </w:rPr>
        <w:t>:</w:t>
      </w:r>
    </w:p>
    <w:p w:rsidR="00C60460" w:rsidRPr="00117ED9" w:rsidRDefault="00C60460" w:rsidP="00C60460">
      <w:pPr>
        <w:pStyle w:val="PlainText"/>
        <w:rPr>
          <w:rFonts w:ascii="Calibri Light" w:hAnsi="Calibri Light"/>
          <w:sz w:val="24"/>
          <w:szCs w:val="24"/>
        </w:rPr>
      </w:pPr>
    </w:p>
    <w:p w:rsidR="006E4E8C" w:rsidRDefault="0056339F" w:rsidP="006E4E8C">
      <w:pPr>
        <w:pStyle w:val="PlainText"/>
        <w:rPr>
          <w:rFonts w:ascii="Calibri Light" w:hAnsi="Calibri Light"/>
          <w:i/>
          <w:sz w:val="24"/>
          <w:szCs w:val="24"/>
        </w:rPr>
      </w:pPr>
      <w:r w:rsidRPr="006E4E8C">
        <w:rPr>
          <w:rFonts w:ascii="Calibri Light" w:hAnsi="Calibri Light"/>
          <w:i/>
          <w:sz w:val="24"/>
          <w:szCs w:val="24"/>
        </w:rPr>
        <w:t>“</w:t>
      </w:r>
      <w:r w:rsidR="00C60460" w:rsidRPr="006E4E8C">
        <w:rPr>
          <w:rFonts w:ascii="Calibri Light" w:hAnsi="Calibri Light"/>
          <w:i/>
          <w:sz w:val="24"/>
          <w:szCs w:val="24"/>
        </w:rPr>
        <w:t>School Council agrees to</w:t>
      </w:r>
      <w:r w:rsidR="008F59C9">
        <w:rPr>
          <w:rFonts w:ascii="Calibri Light" w:hAnsi="Calibri Light"/>
          <w:i/>
          <w:sz w:val="24"/>
          <w:szCs w:val="24"/>
        </w:rPr>
        <w:t xml:space="preserve"> write to the Minister providing the final report of the Community Consultation and School Council’s decision to support relocation to Edgecombe Street…. ”</w:t>
      </w:r>
    </w:p>
    <w:p w:rsidR="006E4E8C" w:rsidRDefault="006E4E8C" w:rsidP="006E4E8C">
      <w:pPr>
        <w:pStyle w:val="PlainText"/>
        <w:rPr>
          <w:rFonts w:ascii="Calibri Light" w:hAnsi="Calibri Light"/>
          <w:i/>
          <w:sz w:val="24"/>
          <w:szCs w:val="24"/>
        </w:rPr>
      </w:pPr>
    </w:p>
    <w:p w:rsidR="00C142D2" w:rsidRPr="00117ED9" w:rsidRDefault="009144BE" w:rsidP="00C60460">
      <w:pPr>
        <w:pStyle w:val="PlainText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While supporting the relocation</w:t>
      </w:r>
      <w:r w:rsidR="00271C4F">
        <w:rPr>
          <w:rFonts w:ascii="Calibri Light" w:hAnsi="Calibri Light"/>
          <w:sz w:val="24"/>
          <w:szCs w:val="24"/>
        </w:rPr>
        <w:t xml:space="preserve"> to Edgecombe Street</w:t>
      </w:r>
      <w:r>
        <w:rPr>
          <w:rFonts w:ascii="Calibri Light" w:hAnsi="Calibri Light"/>
          <w:sz w:val="24"/>
          <w:szCs w:val="24"/>
        </w:rPr>
        <w:t xml:space="preserve">, the School Council will actively pursue positive outcomes </w:t>
      </w:r>
      <w:r w:rsidR="007B73FC">
        <w:rPr>
          <w:rFonts w:ascii="Calibri Light" w:hAnsi="Calibri Light"/>
          <w:sz w:val="24"/>
          <w:szCs w:val="24"/>
        </w:rPr>
        <w:t>for k</w:t>
      </w:r>
      <w:r>
        <w:rPr>
          <w:rFonts w:ascii="Calibri Light" w:hAnsi="Calibri Light"/>
          <w:sz w:val="24"/>
          <w:szCs w:val="24"/>
        </w:rPr>
        <w:t>ey concerns such as preserving th</w:t>
      </w:r>
      <w:r w:rsidR="006E4E8C">
        <w:rPr>
          <w:rFonts w:ascii="Calibri Light" w:hAnsi="Calibri Light"/>
          <w:sz w:val="24"/>
          <w:szCs w:val="24"/>
        </w:rPr>
        <w:t xml:space="preserve">e school history, </w:t>
      </w:r>
      <w:r w:rsidR="00271C4F">
        <w:rPr>
          <w:rFonts w:ascii="Calibri Light" w:hAnsi="Calibri Light"/>
          <w:sz w:val="24"/>
          <w:szCs w:val="24"/>
        </w:rPr>
        <w:t>potential parking issues within the scoping and planning of the new facility</w:t>
      </w:r>
      <w:r w:rsidR="006E4E8C">
        <w:rPr>
          <w:rFonts w:ascii="Calibri Light" w:hAnsi="Calibri Light"/>
          <w:sz w:val="24"/>
          <w:szCs w:val="24"/>
        </w:rPr>
        <w:t>, and integration with neighbouring schools</w:t>
      </w:r>
      <w:r w:rsidR="00271C4F">
        <w:rPr>
          <w:rFonts w:ascii="Calibri Light" w:hAnsi="Calibri Light"/>
          <w:sz w:val="24"/>
          <w:szCs w:val="24"/>
        </w:rPr>
        <w:t>.</w:t>
      </w:r>
    </w:p>
    <w:p w:rsidR="00912D73" w:rsidRPr="0056339F" w:rsidRDefault="00912D73" w:rsidP="0056339F">
      <w:pPr>
        <w:pStyle w:val="Heading2"/>
        <w:rPr>
          <w:rFonts w:asciiTheme="minorHAnsi" w:hAnsiTheme="minorHAnsi"/>
          <w:sz w:val="24"/>
          <w:szCs w:val="24"/>
        </w:rPr>
      </w:pPr>
      <w:r w:rsidRPr="0056339F">
        <w:rPr>
          <w:rFonts w:asciiTheme="minorHAnsi" w:hAnsiTheme="minorHAnsi"/>
          <w:sz w:val="24"/>
          <w:szCs w:val="24"/>
        </w:rPr>
        <w:t>Next steps</w:t>
      </w:r>
    </w:p>
    <w:p w:rsidR="00C54DB6" w:rsidRDefault="0056339F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The School Council has written to the State Government</w:t>
      </w:r>
      <w:r w:rsidR="00C54DB6">
        <w:rPr>
          <w:rFonts w:ascii="Calibri Light" w:hAnsi="Calibri Light"/>
          <w:sz w:val="24"/>
          <w:szCs w:val="24"/>
        </w:rPr>
        <w:t>,</w:t>
      </w:r>
      <w:r>
        <w:rPr>
          <w:rFonts w:ascii="Calibri Light" w:hAnsi="Calibri Light"/>
          <w:sz w:val="24"/>
          <w:szCs w:val="24"/>
        </w:rPr>
        <w:t xml:space="preserve"> advising </w:t>
      </w:r>
      <w:r w:rsidR="00C54DB6">
        <w:rPr>
          <w:rFonts w:ascii="Calibri Light" w:hAnsi="Calibri Light"/>
          <w:sz w:val="24"/>
          <w:szCs w:val="24"/>
        </w:rPr>
        <w:t xml:space="preserve">them of the community’s </w:t>
      </w:r>
      <w:r w:rsidR="0011592C">
        <w:rPr>
          <w:rFonts w:ascii="Calibri Light" w:hAnsi="Calibri Light"/>
          <w:sz w:val="24"/>
          <w:szCs w:val="24"/>
        </w:rPr>
        <w:t>majority support</w:t>
      </w:r>
      <w:r w:rsidR="00C54DB6">
        <w:rPr>
          <w:rFonts w:ascii="Calibri Light" w:hAnsi="Calibri Light"/>
          <w:sz w:val="24"/>
          <w:szCs w:val="24"/>
        </w:rPr>
        <w:t xml:space="preserve"> to allocate funding towards relocating</w:t>
      </w:r>
      <w:r w:rsidR="0011592C">
        <w:rPr>
          <w:rFonts w:ascii="Calibri Light" w:hAnsi="Calibri Light"/>
          <w:sz w:val="24"/>
          <w:szCs w:val="24"/>
        </w:rPr>
        <w:t xml:space="preserve"> to</w:t>
      </w:r>
      <w:r w:rsidR="00C54DB6">
        <w:rPr>
          <w:rFonts w:ascii="Calibri Light" w:hAnsi="Calibri Light"/>
          <w:sz w:val="24"/>
          <w:szCs w:val="24"/>
        </w:rPr>
        <w:t xml:space="preserve"> Edgecombe Street.  The Government has</w:t>
      </w:r>
      <w:r w:rsidR="0011592C">
        <w:rPr>
          <w:rFonts w:ascii="Calibri Light" w:hAnsi="Calibri Light"/>
          <w:sz w:val="24"/>
          <w:szCs w:val="24"/>
        </w:rPr>
        <w:t xml:space="preserve"> also</w:t>
      </w:r>
      <w:r w:rsidR="00C54DB6">
        <w:rPr>
          <w:rFonts w:ascii="Calibri Light" w:hAnsi="Calibri Light"/>
          <w:sz w:val="24"/>
          <w:szCs w:val="24"/>
        </w:rPr>
        <w:t xml:space="preserve"> received a copy of the final report. </w:t>
      </w:r>
    </w:p>
    <w:p w:rsidR="0056339F" w:rsidRDefault="0011592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The School Council has asked the Government for a firm</w:t>
      </w:r>
      <w:r w:rsidR="0056339F">
        <w:rPr>
          <w:rFonts w:ascii="Calibri Light" w:hAnsi="Calibri Light"/>
          <w:sz w:val="24"/>
          <w:szCs w:val="24"/>
        </w:rPr>
        <w:t xml:space="preserve"> commitment</w:t>
      </w:r>
      <w:r>
        <w:rPr>
          <w:rFonts w:ascii="Calibri Light" w:hAnsi="Calibri Light"/>
          <w:sz w:val="24"/>
          <w:szCs w:val="24"/>
        </w:rPr>
        <w:t xml:space="preserve"> by </w:t>
      </w:r>
      <w:r w:rsidR="0056339F">
        <w:rPr>
          <w:rFonts w:ascii="Calibri Light" w:hAnsi="Calibri Light"/>
          <w:sz w:val="24"/>
          <w:szCs w:val="24"/>
        </w:rPr>
        <w:t>outlin</w:t>
      </w:r>
      <w:r w:rsidR="00C54DB6">
        <w:rPr>
          <w:rFonts w:ascii="Calibri Light" w:hAnsi="Calibri Light"/>
          <w:sz w:val="24"/>
          <w:szCs w:val="24"/>
        </w:rPr>
        <w:t>in</w:t>
      </w:r>
      <w:r w:rsidR="0056339F">
        <w:rPr>
          <w:rFonts w:ascii="Calibri Light" w:hAnsi="Calibri Light"/>
          <w:sz w:val="24"/>
          <w:szCs w:val="24"/>
        </w:rPr>
        <w:t xml:space="preserve">g further </w:t>
      </w:r>
      <w:r w:rsidR="00C54DB6">
        <w:rPr>
          <w:rFonts w:ascii="Calibri Light" w:hAnsi="Calibri Light"/>
          <w:sz w:val="24"/>
          <w:szCs w:val="24"/>
        </w:rPr>
        <w:t>details</w:t>
      </w:r>
      <w:r w:rsidR="00271C4F">
        <w:rPr>
          <w:rFonts w:ascii="Calibri Light" w:hAnsi="Calibri Light"/>
          <w:sz w:val="24"/>
          <w:szCs w:val="24"/>
        </w:rPr>
        <w:t xml:space="preserve"> such as total funding and development timelines</w:t>
      </w:r>
      <w:r>
        <w:rPr>
          <w:rFonts w:ascii="Calibri Light" w:hAnsi="Calibri Light"/>
          <w:sz w:val="24"/>
          <w:szCs w:val="24"/>
        </w:rPr>
        <w:t xml:space="preserve">. This </w:t>
      </w:r>
      <w:r w:rsidR="00271C4F">
        <w:rPr>
          <w:rFonts w:ascii="Calibri Light" w:hAnsi="Calibri Light"/>
          <w:sz w:val="24"/>
          <w:szCs w:val="24"/>
        </w:rPr>
        <w:t>commitment</w:t>
      </w:r>
      <w:r w:rsidR="007B73FC">
        <w:rPr>
          <w:rFonts w:ascii="Calibri Light" w:hAnsi="Calibri Light"/>
          <w:sz w:val="24"/>
          <w:szCs w:val="24"/>
        </w:rPr>
        <w:t xml:space="preserve"> </w:t>
      </w:r>
      <w:r w:rsidR="00271C4F">
        <w:rPr>
          <w:rFonts w:ascii="Calibri Light" w:hAnsi="Calibri Light"/>
          <w:sz w:val="24"/>
          <w:szCs w:val="24"/>
        </w:rPr>
        <w:t xml:space="preserve">and information will provide the </w:t>
      </w:r>
      <w:r w:rsidR="007E4CEB">
        <w:rPr>
          <w:rFonts w:ascii="Calibri Light" w:hAnsi="Calibri Light"/>
          <w:sz w:val="24"/>
          <w:szCs w:val="24"/>
        </w:rPr>
        <w:t xml:space="preserve">school </w:t>
      </w:r>
      <w:r w:rsidR="00271C4F">
        <w:rPr>
          <w:rFonts w:ascii="Calibri Light" w:hAnsi="Calibri Light"/>
          <w:sz w:val="24"/>
          <w:szCs w:val="24"/>
        </w:rPr>
        <w:t>community</w:t>
      </w:r>
      <w:r w:rsidR="007E4CEB">
        <w:rPr>
          <w:rFonts w:ascii="Calibri Light" w:hAnsi="Calibri Light"/>
          <w:sz w:val="24"/>
          <w:szCs w:val="24"/>
        </w:rPr>
        <w:t xml:space="preserve"> greater</w:t>
      </w:r>
      <w:r w:rsidR="00271C4F">
        <w:rPr>
          <w:rFonts w:ascii="Calibri Light" w:hAnsi="Calibri Light"/>
          <w:sz w:val="24"/>
          <w:szCs w:val="24"/>
        </w:rPr>
        <w:t xml:space="preserve"> certainty, </w:t>
      </w:r>
      <w:r>
        <w:rPr>
          <w:rFonts w:ascii="Calibri Light" w:hAnsi="Calibri Light"/>
          <w:sz w:val="24"/>
          <w:szCs w:val="24"/>
        </w:rPr>
        <w:t>allow</w:t>
      </w:r>
      <w:r w:rsidR="00271C4F">
        <w:rPr>
          <w:rFonts w:ascii="Calibri Light" w:hAnsi="Calibri Light"/>
          <w:sz w:val="24"/>
          <w:szCs w:val="24"/>
        </w:rPr>
        <w:t>ing</w:t>
      </w:r>
      <w:r w:rsidR="0056339F">
        <w:rPr>
          <w:rFonts w:ascii="Calibri Light" w:hAnsi="Calibri Light"/>
          <w:sz w:val="24"/>
          <w:szCs w:val="24"/>
        </w:rPr>
        <w:t xml:space="preserve"> </w:t>
      </w:r>
      <w:r w:rsidR="00271C4F">
        <w:rPr>
          <w:rFonts w:ascii="Calibri Light" w:hAnsi="Calibri Light"/>
          <w:sz w:val="24"/>
          <w:szCs w:val="24"/>
        </w:rPr>
        <w:t>us</w:t>
      </w:r>
      <w:r>
        <w:rPr>
          <w:rFonts w:ascii="Calibri Light" w:hAnsi="Calibri Light"/>
          <w:sz w:val="24"/>
          <w:szCs w:val="24"/>
        </w:rPr>
        <w:t xml:space="preserve"> to make informed decisions</w:t>
      </w:r>
      <w:r w:rsidR="00271C4F">
        <w:rPr>
          <w:rFonts w:ascii="Calibri Light" w:hAnsi="Calibri Light"/>
          <w:sz w:val="24"/>
          <w:szCs w:val="24"/>
        </w:rPr>
        <w:t xml:space="preserve">, </w:t>
      </w:r>
      <w:r w:rsidR="007E4CEB">
        <w:rPr>
          <w:rFonts w:ascii="Calibri Light" w:hAnsi="Calibri Light"/>
          <w:sz w:val="24"/>
          <w:szCs w:val="24"/>
        </w:rPr>
        <w:t xml:space="preserve">and </w:t>
      </w:r>
      <w:r w:rsidR="00271C4F">
        <w:rPr>
          <w:rFonts w:ascii="Calibri Light" w:hAnsi="Calibri Light"/>
          <w:sz w:val="24"/>
          <w:szCs w:val="24"/>
        </w:rPr>
        <w:t xml:space="preserve">plan the next stage of our development </w:t>
      </w:r>
      <w:r>
        <w:rPr>
          <w:rFonts w:ascii="Calibri Light" w:hAnsi="Calibri Light"/>
          <w:sz w:val="24"/>
          <w:szCs w:val="24"/>
        </w:rPr>
        <w:t>that</w:t>
      </w:r>
      <w:r w:rsidR="00271C4F">
        <w:rPr>
          <w:rFonts w:ascii="Calibri Light" w:hAnsi="Calibri Light"/>
          <w:sz w:val="24"/>
          <w:szCs w:val="24"/>
        </w:rPr>
        <w:t xml:space="preserve"> ultimately</w:t>
      </w:r>
      <w:r>
        <w:rPr>
          <w:rFonts w:ascii="Calibri Light" w:hAnsi="Calibri Light"/>
          <w:sz w:val="24"/>
          <w:szCs w:val="24"/>
        </w:rPr>
        <w:t xml:space="preserve"> benefit</w:t>
      </w:r>
      <w:r w:rsidR="00271C4F">
        <w:rPr>
          <w:rFonts w:ascii="Calibri Light" w:hAnsi="Calibri Light"/>
          <w:sz w:val="24"/>
          <w:szCs w:val="24"/>
        </w:rPr>
        <w:t>s</w:t>
      </w:r>
      <w:r>
        <w:rPr>
          <w:rFonts w:ascii="Calibri Light" w:hAnsi="Calibri Light"/>
          <w:sz w:val="24"/>
          <w:szCs w:val="24"/>
        </w:rPr>
        <w:t xml:space="preserve"> the educational </w:t>
      </w:r>
      <w:r w:rsidR="00271C4F">
        <w:rPr>
          <w:rFonts w:ascii="Calibri Light" w:hAnsi="Calibri Light"/>
          <w:sz w:val="24"/>
          <w:szCs w:val="24"/>
        </w:rPr>
        <w:t xml:space="preserve">needs </w:t>
      </w:r>
      <w:r>
        <w:rPr>
          <w:rFonts w:ascii="Calibri Light" w:hAnsi="Calibri Light"/>
          <w:sz w:val="24"/>
          <w:szCs w:val="24"/>
        </w:rPr>
        <w:t>and well-being of our students</w:t>
      </w:r>
      <w:r w:rsidR="0056339F">
        <w:rPr>
          <w:rFonts w:ascii="Calibri Light" w:hAnsi="Calibri Light"/>
          <w:sz w:val="24"/>
          <w:szCs w:val="24"/>
        </w:rPr>
        <w:t>.</w:t>
      </w:r>
    </w:p>
    <w:p w:rsidR="00117ED9" w:rsidRPr="00D64CBF" w:rsidRDefault="00E35AAD" w:rsidP="00117ED9">
      <w:pPr>
        <w:rPr>
          <w:rFonts w:ascii="Calibri Light" w:hAnsi="Calibri Light"/>
          <w:color w:val="000000" w:themeColor="text1"/>
          <w:sz w:val="24"/>
          <w:szCs w:val="24"/>
        </w:rPr>
      </w:pPr>
      <w:r w:rsidRPr="00E35AAD">
        <w:rPr>
          <w:rFonts w:ascii="Calibri Light" w:hAnsi="Calibri Light"/>
          <w:color w:val="000000" w:themeColor="text1"/>
          <w:sz w:val="24"/>
          <w:szCs w:val="24"/>
        </w:rPr>
        <w:t>Kyneton Primary School</w:t>
      </w:r>
      <w:r w:rsidR="0011592C" w:rsidRPr="00E35AAD">
        <w:rPr>
          <w:rFonts w:ascii="Calibri Light" w:hAnsi="Calibri Light"/>
          <w:color w:val="000000" w:themeColor="text1"/>
          <w:sz w:val="24"/>
          <w:szCs w:val="24"/>
        </w:rPr>
        <w:t xml:space="preserve"> look</w:t>
      </w:r>
      <w:r w:rsidRPr="00E35AAD">
        <w:rPr>
          <w:rFonts w:ascii="Calibri Light" w:hAnsi="Calibri Light"/>
          <w:color w:val="000000" w:themeColor="text1"/>
          <w:sz w:val="24"/>
          <w:szCs w:val="24"/>
        </w:rPr>
        <w:t>s</w:t>
      </w:r>
      <w:r w:rsidR="0011592C" w:rsidRPr="00E35AAD">
        <w:rPr>
          <w:rFonts w:ascii="Calibri Light" w:hAnsi="Calibri Light"/>
          <w:color w:val="000000" w:themeColor="text1"/>
          <w:sz w:val="24"/>
          <w:szCs w:val="24"/>
        </w:rPr>
        <w:t xml:space="preserve"> forward to updating you on </w:t>
      </w:r>
      <w:r w:rsidR="001D4F30">
        <w:rPr>
          <w:rFonts w:ascii="Calibri Light" w:hAnsi="Calibri Light"/>
          <w:color w:val="000000" w:themeColor="text1"/>
          <w:sz w:val="24"/>
          <w:szCs w:val="24"/>
        </w:rPr>
        <w:t xml:space="preserve">the proposal to </w:t>
      </w:r>
      <w:r w:rsidR="009144BE" w:rsidRPr="00E35AAD">
        <w:rPr>
          <w:rFonts w:ascii="Calibri Light" w:hAnsi="Calibri Light"/>
          <w:color w:val="000000" w:themeColor="text1"/>
          <w:sz w:val="24"/>
          <w:szCs w:val="24"/>
        </w:rPr>
        <w:t>relocat</w:t>
      </w:r>
      <w:r w:rsidR="001D4F30">
        <w:rPr>
          <w:rFonts w:ascii="Calibri Light" w:hAnsi="Calibri Light"/>
          <w:color w:val="000000" w:themeColor="text1"/>
          <w:sz w:val="24"/>
          <w:szCs w:val="24"/>
        </w:rPr>
        <w:t>e</w:t>
      </w:r>
      <w:r w:rsidRPr="00E35AAD">
        <w:rPr>
          <w:rFonts w:ascii="Calibri Light" w:hAnsi="Calibri Light"/>
          <w:color w:val="000000" w:themeColor="text1"/>
          <w:sz w:val="24"/>
          <w:szCs w:val="24"/>
        </w:rPr>
        <w:t xml:space="preserve"> the school </w:t>
      </w:r>
      <w:r w:rsidR="0011592C" w:rsidRPr="00E35AAD">
        <w:rPr>
          <w:rFonts w:ascii="Calibri Light" w:hAnsi="Calibri Light"/>
          <w:color w:val="000000" w:themeColor="text1"/>
          <w:sz w:val="24"/>
          <w:szCs w:val="24"/>
        </w:rPr>
        <w:t>to Edgecombe Street as information from the Government is made available.</w:t>
      </w:r>
    </w:p>
    <w:sectPr w:rsidR="00117ED9" w:rsidRPr="00D64CBF" w:rsidSect="007E4CEB">
      <w:headerReference w:type="default" r:id="rId8"/>
      <w:footerReference w:type="default" r:id="rId9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86" w:rsidRDefault="00C94986" w:rsidP="0027474D">
      <w:pPr>
        <w:spacing w:after="0" w:line="240" w:lineRule="auto"/>
      </w:pPr>
      <w:r>
        <w:separator/>
      </w:r>
    </w:p>
  </w:endnote>
  <w:endnote w:type="continuationSeparator" w:id="0">
    <w:p w:rsidR="00C94986" w:rsidRDefault="00C94986" w:rsidP="0027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550661"/>
      <w:docPartObj>
        <w:docPartGallery w:val="Page Numbers (Bottom of Page)"/>
        <w:docPartUnique/>
      </w:docPartObj>
    </w:sdtPr>
    <w:sdtEndPr>
      <w:rPr>
        <w:rFonts w:ascii="Calibri Light" w:hAnsi="Calibri Light"/>
        <w:noProof/>
        <w:sz w:val="20"/>
        <w:szCs w:val="20"/>
      </w:rPr>
    </w:sdtEndPr>
    <w:sdtContent>
      <w:p w:rsidR="0027474D" w:rsidRPr="0027474D" w:rsidRDefault="0027474D">
        <w:pPr>
          <w:pStyle w:val="Footer"/>
          <w:jc w:val="right"/>
          <w:rPr>
            <w:rFonts w:ascii="Calibri Light" w:hAnsi="Calibri Light"/>
            <w:sz w:val="20"/>
            <w:szCs w:val="20"/>
          </w:rPr>
        </w:pPr>
        <w:r w:rsidRPr="0027474D">
          <w:rPr>
            <w:rFonts w:ascii="Calibri Light" w:hAnsi="Calibri Light"/>
            <w:sz w:val="20"/>
            <w:szCs w:val="20"/>
          </w:rPr>
          <w:fldChar w:fldCharType="begin"/>
        </w:r>
        <w:r w:rsidRPr="0027474D">
          <w:rPr>
            <w:rFonts w:ascii="Calibri Light" w:hAnsi="Calibri Light"/>
            <w:sz w:val="20"/>
            <w:szCs w:val="20"/>
          </w:rPr>
          <w:instrText xml:space="preserve"> PAGE   \* MERGEFORMAT </w:instrText>
        </w:r>
        <w:r w:rsidRPr="0027474D">
          <w:rPr>
            <w:rFonts w:ascii="Calibri Light" w:hAnsi="Calibri Light"/>
            <w:sz w:val="20"/>
            <w:szCs w:val="20"/>
          </w:rPr>
          <w:fldChar w:fldCharType="separate"/>
        </w:r>
        <w:r w:rsidR="008F59C9">
          <w:rPr>
            <w:rFonts w:ascii="Calibri Light" w:hAnsi="Calibri Light"/>
            <w:noProof/>
            <w:sz w:val="20"/>
            <w:szCs w:val="20"/>
          </w:rPr>
          <w:t>2</w:t>
        </w:r>
        <w:r w:rsidRPr="0027474D">
          <w:rPr>
            <w:rFonts w:ascii="Calibri Light" w:hAnsi="Calibri Light"/>
            <w:noProof/>
            <w:sz w:val="20"/>
            <w:szCs w:val="20"/>
          </w:rPr>
          <w:fldChar w:fldCharType="end"/>
        </w:r>
      </w:p>
    </w:sdtContent>
  </w:sdt>
  <w:p w:rsidR="0027474D" w:rsidRDefault="00274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86" w:rsidRDefault="00C94986" w:rsidP="0027474D">
      <w:pPr>
        <w:spacing w:after="0" w:line="240" w:lineRule="auto"/>
      </w:pPr>
      <w:r>
        <w:separator/>
      </w:r>
    </w:p>
  </w:footnote>
  <w:footnote w:type="continuationSeparator" w:id="0">
    <w:p w:rsidR="00C94986" w:rsidRDefault="00C94986" w:rsidP="00274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EB" w:rsidRPr="007E4CEB" w:rsidRDefault="007E4CEB" w:rsidP="007E4CEB">
    <w:pPr>
      <w:pStyle w:val="Header"/>
      <w:jc w:val="right"/>
      <w:rPr>
        <w:rFonts w:ascii="Calibri Light" w:hAnsi="Calibri Light"/>
        <w:sz w:val="20"/>
        <w:szCs w:val="20"/>
      </w:rPr>
    </w:pPr>
    <w:r w:rsidRPr="007E4CEB">
      <w:rPr>
        <w:rFonts w:ascii="Calibri Light" w:hAnsi="Calibri Light"/>
        <w:sz w:val="20"/>
        <w:szCs w:val="20"/>
      </w:rPr>
      <w:t>6/08/2014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403E"/>
    <w:multiLevelType w:val="hybridMultilevel"/>
    <w:tmpl w:val="97528A18"/>
    <w:lvl w:ilvl="0" w:tplc="F142F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B39CD"/>
    <w:multiLevelType w:val="hybridMultilevel"/>
    <w:tmpl w:val="38B042B6"/>
    <w:lvl w:ilvl="0" w:tplc="152C8E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D1613"/>
    <w:multiLevelType w:val="hybridMultilevel"/>
    <w:tmpl w:val="3A5AFF54"/>
    <w:lvl w:ilvl="0" w:tplc="F142F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E7C29"/>
    <w:multiLevelType w:val="hybridMultilevel"/>
    <w:tmpl w:val="2E6EBF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5D0E21"/>
    <w:multiLevelType w:val="hybridMultilevel"/>
    <w:tmpl w:val="7C7AB2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60"/>
    <w:rsid w:val="001064C4"/>
    <w:rsid w:val="0011592C"/>
    <w:rsid w:val="00117ED9"/>
    <w:rsid w:val="001D4F30"/>
    <w:rsid w:val="00271C4F"/>
    <w:rsid w:val="0027474D"/>
    <w:rsid w:val="002C1F82"/>
    <w:rsid w:val="00316512"/>
    <w:rsid w:val="00375FFF"/>
    <w:rsid w:val="003B7F44"/>
    <w:rsid w:val="0056339F"/>
    <w:rsid w:val="006E4E8C"/>
    <w:rsid w:val="00735E29"/>
    <w:rsid w:val="007B73FC"/>
    <w:rsid w:val="007E4CEB"/>
    <w:rsid w:val="008F4559"/>
    <w:rsid w:val="008F59C9"/>
    <w:rsid w:val="00912D73"/>
    <w:rsid w:val="009144BE"/>
    <w:rsid w:val="00946230"/>
    <w:rsid w:val="00A02181"/>
    <w:rsid w:val="00A831AB"/>
    <w:rsid w:val="00B63799"/>
    <w:rsid w:val="00C142D2"/>
    <w:rsid w:val="00C54DB6"/>
    <w:rsid w:val="00C60460"/>
    <w:rsid w:val="00C94986"/>
    <w:rsid w:val="00D64CBF"/>
    <w:rsid w:val="00D73BF3"/>
    <w:rsid w:val="00D841E0"/>
    <w:rsid w:val="00DB4A8B"/>
    <w:rsid w:val="00E35AAD"/>
    <w:rsid w:val="00E4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0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6046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0460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60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0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semiHidden/>
    <w:unhideWhenUsed/>
    <w:rsid w:val="00C60460"/>
    <w:pPr>
      <w:spacing w:after="24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0460"/>
    <w:rPr>
      <w:rFonts w:ascii="Times New Roman" w:eastAsia="Times New Roman" w:hAnsi="Times New Roman" w:cs="Times New Roman"/>
      <w:sz w:val="26"/>
      <w:szCs w:val="20"/>
    </w:rPr>
  </w:style>
  <w:style w:type="character" w:styleId="CommentReference">
    <w:name w:val="annotation reference"/>
    <w:basedOn w:val="DefaultParagraphFont"/>
    <w:semiHidden/>
    <w:unhideWhenUsed/>
    <w:rsid w:val="00C6046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4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74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74D"/>
  </w:style>
  <w:style w:type="paragraph" w:styleId="Footer">
    <w:name w:val="footer"/>
    <w:basedOn w:val="Normal"/>
    <w:link w:val="FooterChar"/>
    <w:uiPriority w:val="99"/>
    <w:unhideWhenUsed/>
    <w:rsid w:val="00274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0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6046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0460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60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0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semiHidden/>
    <w:unhideWhenUsed/>
    <w:rsid w:val="00C60460"/>
    <w:pPr>
      <w:spacing w:after="24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0460"/>
    <w:rPr>
      <w:rFonts w:ascii="Times New Roman" w:eastAsia="Times New Roman" w:hAnsi="Times New Roman" w:cs="Times New Roman"/>
      <w:sz w:val="26"/>
      <w:szCs w:val="20"/>
    </w:rPr>
  </w:style>
  <w:style w:type="character" w:styleId="CommentReference">
    <w:name w:val="annotation reference"/>
    <w:basedOn w:val="DefaultParagraphFont"/>
    <w:semiHidden/>
    <w:unhideWhenUsed/>
    <w:rsid w:val="00C6046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4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74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74D"/>
  </w:style>
  <w:style w:type="paragraph" w:styleId="Footer">
    <w:name w:val="footer"/>
    <w:basedOn w:val="Normal"/>
    <w:link w:val="FooterChar"/>
    <w:uiPriority w:val="99"/>
    <w:unhideWhenUsed/>
    <w:rsid w:val="00274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Super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May, Daniel</dc:creator>
  <cp:lastModifiedBy>White, Susan M</cp:lastModifiedBy>
  <cp:revision>3</cp:revision>
  <dcterms:created xsi:type="dcterms:W3CDTF">2014-08-06T01:12:00Z</dcterms:created>
  <dcterms:modified xsi:type="dcterms:W3CDTF">2014-08-06T01:16:00Z</dcterms:modified>
</cp:coreProperties>
</file>